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FD7D4D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FD7D4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FD7D4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1C7B3F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C7B3F">
        <w:rPr>
          <w:rFonts w:ascii="Arial" w:hAnsi="Arial" w:cs="Arial"/>
          <w:b/>
          <w:color w:val="000000" w:themeColor="text1"/>
          <w:sz w:val="16"/>
          <w:szCs w:val="16"/>
        </w:rPr>
        <w:t>Karen Laea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1C7B3F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1C7B3F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255E32" w:rsidRPr="001C7B3F" w:rsidRDefault="00255E32" w:rsidP="001C7B3F">
      <w:pPr>
        <w:spacing w:after="0"/>
        <w:jc w:val="center"/>
        <w:rPr>
          <w:i/>
          <w:u w:val="single"/>
          <w:lang w:val="es-MX"/>
        </w:rPr>
      </w:pPr>
      <w:r w:rsidRPr="001C7B3F">
        <w:rPr>
          <w:i/>
          <w:lang w:val="es-MX"/>
        </w:rPr>
        <w:t>GUIA N° 1</w:t>
      </w:r>
      <w:r w:rsidR="001C7B3F">
        <w:rPr>
          <w:i/>
          <w:lang w:val="es-MX"/>
        </w:rPr>
        <w:br/>
      </w:r>
      <w:r w:rsidR="001C7B3F" w:rsidRPr="001C7B3F">
        <w:rPr>
          <w:i/>
          <w:u w:val="single"/>
          <w:lang w:val="es-MX"/>
        </w:rPr>
        <w:t>La tabla periódica</w:t>
      </w:r>
      <w:r w:rsidR="00AF4616">
        <w:rPr>
          <w:i/>
          <w:u w:val="single"/>
          <w:lang w:val="es-MX"/>
        </w:rPr>
        <w:t xml:space="preserve"> y </w:t>
      </w:r>
      <w:r w:rsidR="0009478B">
        <w:rPr>
          <w:i/>
          <w:u w:val="single"/>
          <w:lang w:val="es-MX"/>
        </w:rPr>
        <w:t>enlaces químicos.</w:t>
      </w:r>
    </w:p>
    <w:p w:rsidR="00E56897" w:rsidRDefault="00E56897" w:rsidP="00E56897">
      <w:pPr>
        <w:pStyle w:val="NormalWeb"/>
        <w:rPr>
          <w:rFonts w:ascii="Arial" w:hAnsi="Arial" w:cs="Arial"/>
        </w:rPr>
      </w:pPr>
      <w:r w:rsidRPr="00E56897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Investiga </w:t>
      </w:r>
      <w:r w:rsidR="0009478B">
        <w:rPr>
          <w:rFonts w:ascii="Arial" w:hAnsi="Arial" w:cs="Arial"/>
        </w:rPr>
        <w:t>sobre la tabla periodica lo que se solicita a continuación, luegoa</w:t>
      </w:r>
      <w:r w:rsidRPr="00E56897">
        <w:rPr>
          <w:rFonts w:ascii="Arial" w:hAnsi="Arial" w:cs="Arial"/>
        </w:rPr>
        <w:t xml:space="preserve">socia los términos de la columna A con los de la columna B. 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Periodo:_____________________________________________________________________________________________________________________________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Grupo: 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Metales:_____________________________________________________________________________________________________________________________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metales: 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Metaloides: ________________________________________________________</w:t>
      </w:r>
      <w:r>
        <w:rPr>
          <w:rFonts w:ascii="Arial" w:hAnsi="Arial" w:cs="Arial"/>
        </w:rPr>
        <w:br/>
        <w:t xml:space="preserve">__________________________________________________________________ 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Electrones de valencia: 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09478B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Número másico: 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09478B" w:rsidRPr="00E56897" w:rsidRDefault="0009478B" w:rsidP="00E568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Número atómico: 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E56897" w:rsidRPr="00E56897" w:rsidRDefault="00E56897" w:rsidP="00E56897">
      <w:pPr>
        <w:pStyle w:val="NormalWeb"/>
        <w:rPr>
          <w:rFonts w:ascii="Arial" w:hAnsi="Arial" w:cs="Arial"/>
        </w:rPr>
      </w:pPr>
      <w:r w:rsidRPr="00E56897">
        <w:rPr>
          <w:rFonts w:ascii="Arial" w:hAnsi="Arial" w:cs="Arial"/>
        </w:rPr>
        <w:t xml:space="preserve">Columna A Columna B </w:t>
      </w:r>
    </w:p>
    <w:p w:rsidR="00E56897" w:rsidRPr="00E56897" w:rsidRDefault="00E56897" w:rsidP="00E56897">
      <w:pPr>
        <w:pStyle w:val="NormalWeb"/>
        <w:rPr>
          <w:rFonts w:ascii="Arial" w:hAnsi="Arial" w:cs="Arial"/>
        </w:rPr>
      </w:pPr>
      <w:r w:rsidRPr="00E56897">
        <w:rPr>
          <w:rFonts w:ascii="Arial" w:hAnsi="Arial" w:cs="Arial"/>
        </w:rPr>
        <w:t>a. Moseley                                             ____ Tríadas</w:t>
      </w:r>
      <w:r w:rsidRPr="00E56897">
        <w:rPr>
          <w:rFonts w:ascii="Arial" w:hAnsi="Arial" w:cs="Arial"/>
        </w:rPr>
        <w:br/>
        <w:t>b. Grupos.                                             ____ Tabla periódica actual</w:t>
      </w:r>
      <w:r w:rsidRPr="00E56897">
        <w:rPr>
          <w:rFonts w:ascii="Arial" w:hAnsi="Arial" w:cs="Arial"/>
        </w:rPr>
        <w:br/>
        <w:t>c. Dôbereiner___</w:t>
      </w:r>
      <w:r>
        <w:rPr>
          <w:rFonts w:ascii="Arial" w:hAnsi="Arial" w:cs="Arial"/>
        </w:rPr>
        <w:t>_</w:t>
      </w:r>
      <w:r w:rsidRPr="00E56897">
        <w:rPr>
          <w:rFonts w:ascii="Arial" w:hAnsi="Arial" w:cs="Arial"/>
        </w:rPr>
        <w:t>Propiedad periódica</w:t>
      </w:r>
      <w:r w:rsidRPr="00E56897">
        <w:rPr>
          <w:rFonts w:ascii="Arial" w:hAnsi="Arial" w:cs="Arial"/>
        </w:rPr>
        <w:br/>
        <w:t>d. Períodos____ Filas horizontales</w:t>
      </w:r>
      <w:r w:rsidRPr="00E56897">
        <w:rPr>
          <w:rFonts w:ascii="Arial" w:hAnsi="Arial" w:cs="Arial"/>
        </w:rPr>
        <w:br/>
        <w:t>e. Newlands.                                        ____Ley periódica</w:t>
      </w:r>
      <w:r w:rsidRPr="00E56897">
        <w:rPr>
          <w:rFonts w:ascii="Arial" w:hAnsi="Arial" w:cs="Arial"/>
        </w:rPr>
        <w:br/>
        <w:t>f. Mendeleev____Octavas</w:t>
      </w:r>
      <w:r w:rsidRPr="00E56897">
        <w:rPr>
          <w:rFonts w:ascii="Arial" w:hAnsi="Arial" w:cs="Arial"/>
        </w:rPr>
        <w:br/>
        <w:t>g. Radio atómico ___</w:t>
      </w:r>
      <w:r>
        <w:rPr>
          <w:rFonts w:ascii="Arial" w:hAnsi="Arial" w:cs="Arial"/>
        </w:rPr>
        <w:t xml:space="preserve">_ </w:t>
      </w:r>
      <w:r w:rsidRPr="00E56897">
        <w:rPr>
          <w:rFonts w:ascii="Arial" w:hAnsi="Arial" w:cs="Arial"/>
        </w:rPr>
        <w:t xml:space="preserve">Columnas verticales </w:t>
      </w:r>
    </w:p>
    <w:p w:rsidR="00E56897" w:rsidRPr="00E56897" w:rsidRDefault="00E56897" w:rsidP="00E56897">
      <w:pPr>
        <w:pStyle w:val="NormalWeb"/>
        <w:tabs>
          <w:tab w:val="left" w:pos="2835"/>
        </w:tabs>
        <w:rPr>
          <w:rFonts w:ascii="Arial" w:hAnsi="Arial" w:cs="Arial"/>
        </w:rPr>
      </w:pPr>
      <w:r w:rsidRPr="00E56897">
        <w:rPr>
          <w:rFonts w:ascii="Arial" w:hAnsi="Arial" w:cs="Arial"/>
        </w:rPr>
        <w:t>2.Con la ayuda de una tabla periódica, completa la información solicitada en la siguiente tabla.</w:t>
      </w:r>
    </w:p>
    <w:tbl>
      <w:tblPr>
        <w:tblStyle w:val="Tablaconcuadrcula"/>
        <w:tblW w:w="9789" w:type="dxa"/>
        <w:tblLook w:val="04A0"/>
      </w:tblPr>
      <w:tblGrid>
        <w:gridCol w:w="1242"/>
        <w:gridCol w:w="1418"/>
        <w:gridCol w:w="1276"/>
        <w:gridCol w:w="1417"/>
        <w:gridCol w:w="4141"/>
        <w:gridCol w:w="295"/>
      </w:tblGrid>
      <w:tr w:rsidR="00AF4616" w:rsidTr="00AF4616">
        <w:trPr>
          <w:trHeight w:val="665"/>
        </w:trPr>
        <w:tc>
          <w:tcPr>
            <w:tcW w:w="1242" w:type="dxa"/>
          </w:tcPr>
          <w:p w:rsidR="00AF4616" w:rsidRPr="0009478B" w:rsidRDefault="00AF4616" w:rsidP="0009478B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Elemento</w:t>
            </w:r>
          </w:p>
        </w:tc>
        <w:tc>
          <w:tcPr>
            <w:tcW w:w="1418" w:type="dxa"/>
          </w:tcPr>
          <w:p w:rsidR="00AF4616" w:rsidRPr="0009478B" w:rsidRDefault="00AF4616" w:rsidP="0009478B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Símbolo</w:t>
            </w:r>
          </w:p>
        </w:tc>
        <w:tc>
          <w:tcPr>
            <w:tcW w:w="1276" w:type="dxa"/>
          </w:tcPr>
          <w:p w:rsidR="00AF4616" w:rsidRPr="0009478B" w:rsidRDefault="00AF4616" w:rsidP="0009478B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Grupo</w:t>
            </w:r>
          </w:p>
        </w:tc>
        <w:tc>
          <w:tcPr>
            <w:tcW w:w="1417" w:type="dxa"/>
          </w:tcPr>
          <w:p w:rsidR="00AF4616" w:rsidRPr="0009478B" w:rsidRDefault="00AF4616" w:rsidP="0009478B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Peri</w:t>
            </w:r>
            <w:r w:rsidR="0009478B">
              <w:rPr>
                <w:rFonts w:ascii="Arial" w:hAnsi="Arial" w:cs="Arial"/>
              </w:rPr>
              <w:t>ó</w:t>
            </w:r>
            <w:r w:rsidRPr="0009478B">
              <w:rPr>
                <w:rFonts w:ascii="Arial" w:hAnsi="Arial" w:cs="Arial"/>
              </w:rPr>
              <w:t>do</w:t>
            </w:r>
          </w:p>
        </w:tc>
        <w:tc>
          <w:tcPr>
            <w:tcW w:w="4141" w:type="dxa"/>
          </w:tcPr>
          <w:p w:rsidR="00AF4616" w:rsidRPr="0009478B" w:rsidRDefault="00AF4616" w:rsidP="00AF4616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 xml:space="preserve">Clasificación </w:t>
            </w:r>
            <w:r w:rsidRPr="0009478B">
              <w:rPr>
                <w:rFonts w:ascii="Arial" w:hAnsi="Arial" w:cs="Arial"/>
              </w:rPr>
              <w:br/>
              <w:t>Metal/no metal/ metaloide</w:t>
            </w:r>
          </w:p>
        </w:tc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:rsidR="00AF4616" w:rsidRDefault="00AF4616" w:rsidP="00E56897">
            <w:pPr>
              <w:pStyle w:val="NormalWeb"/>
            </w:pPr>
          </w:p>
        </w:tc>
      </w:tr>
      <w:tr w:rsidR="00AF4616" w:rsidTr="00AF4616">
        <w:trPr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 xml:space="preserve">Sodio 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5" w:type="dxa"/>
            <w:vMerge/>
            <w:tcBorders>
              <w:right w:val="nil"/>
            </w:tcBorders>
          </w:tcPr>
          <w:p w:rsidR="00AF4616" w:rsidRDefault="00AF4616" w:rsidP="00E56897">
            <w:pPr>
              <w:pStyle w:val="NormalWeb"/>
            </w:pPr>
          </w:p>
        </w:tc>
      </w:tr>
      <w:tr w:rsidR="00AF4616" w:rsidTr="00AF4616">
        <w:trPr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Calcio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AF4616" w:rsidRDefault="00AF4616" w:rsidP="00E56897">
            <w:pPr>
              <w:pStyle w:val="NormalWeb"/>
            </w:pPr>
          </w:p>
        </w:tc>
      </w:tr>
      <w:tr w:rsidR="00AF4616" w:rsidTr="00AF4616">
        <w:trPr>
          <w:gridAfter w:val="1"/>
          <w:wAfter w:w="295" w:type="dxa"/>
          <w:trHeight w:val="286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Boro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</w:tr>
      <w:tr w:rsidR="00AF4616" w:rsidTr="00AF4616">
        <w:trPr>
          <w:gridAfter w:val="1"/>
          <w:wAfter w:w="295" w:type="dxa"/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Cobre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</w:tr>
      <w:tr w:rsidR="00AF4616" w:rsidTr="00AF4616">
        <w:trPr>
          <w:gridAfter w:val="1"/>
          <w:wAfter w:w="295" w:type="dxa"/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Cinc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</w:tr>
      <w:tr w:rsidR="00AF4616" w:rsidTr="00AF4616">
        <w:trPr>
          <w:gridAfter w:val="1"/>
          <w:wAfter w:w="295" w:type="dxa"/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Estaño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</w:tr>
      <w:tr w:rsidR="00AF4616" w:rsidTr="00AF4616">
        <w:trPr>
          <w:gridAfter w:val="1"/>
          <w:wAfter w:w="295" w:type="dxa"/>
          <w:trHeight w:val="275"/>
        </w:trPr>
        <w:tc>
          <w:tcPr>
            <w:tcW w:w="1242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Yodo</w:t>
            </w:r>
          </w:p>
        </w:tc>
        <w:tc>
          <w:tcPr>
            <w:tcW w:w="1418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AF4616" w:rsidRPr="0009478B" w:rsidRDefault="00AF4616" w:rsidP="00E56897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E56897" w:rsidRPr="0009478B" w:rsidRDefault="0009478B" w:rsidP="0009478B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lastRenderedPageBreak/>
        <w:t>3.- I</w:t>
      </w:r>
      <w:r w:rsidR="00AF4616" w:rsidRPr="0009478B">
        <w:rPr>
          <w:rFonts w:ascii="Arial" w:hAnsi="Arial" w:cs="Arial"/>
        </w:rPr>
        <w:t xml:space="preserve">nvestiga </w:t>
      </w:r>
      <w:r w:rsidRPr="0009478B">
        <w:rPr>
          <w:rFonts w:ascii="Arial" w:hAnsi="Arial" w:cs="Arial"/>
        </w:rPr>
        <w:t xml:space="preserve">las caracteristicas de los tipos de enlace indicando como se forman y luego completa la informaciónmarcando </w:t>
      </w:r>
      <w:r w:rsidR="00AF4616" w:rsidRPr="0009478B">
        <w:rPr>
          <w:rFonts w:ascii="Arial" w:hAnsi="Arial" w:cs="Arial"/>
        </w:rPr>
        <w:t>con una X las características correspondientes a cada tipo de enlace.</w:t>
      </w:r>
    </w:p>
    <w:p w:rsidR="0009478B" w:rsidRPr="0009478B" w:rsidRDefault="0009478B" w:rsidP="0009478B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t>a.- Enlace metálico:</w:t>
      </w:r>
      <w:r w:rsidRPr="0009478B">
        <w:rPr>
          <w:rFonts w:ascii="Arial" w:hAnsi="Arial" w:cs="Arial"/>
        </w:rPr>
        <w:br/>
      </w:r>
    </w:p>
    <w:p w:rsidR="0009478B" w:rsidRPr="0009478B" w:rsidRDefault="0009478B" w:rsidP="0009478B">
      <w:pPr>
        <w:pStyle w:val="NormalWeb"/>
        <w:rPr>
          <w:rFonts w:ascii="Arial" w:hAnsi="Arial" w:cs="Arial"/>
        </w:rPr>
      </w:pPr>
    </w:p>
    <w:p w:rsidR="0009478B" w:rsidRPr="0009478B" w:rsidRDefault="0009478B" w:rsidP="0009478B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t>b.- Enlace iónico:</w:t>
      </w:r>
      <w:r w:rsidRPr="0009478B">
        <w:rPr>
          <w:rFonts w:ascii="Arial" w:hAnsi="Arial" w:cs="Arial"/>
        </w:rPr>
        <w:br/>
      </w:r>
    </w:p>
    <w:p w:rsidR="0009478B" w:rsidRPr="0009478B" w:rsidRDefault="0009478B" w:rsidP="0009478B">
      <w:pPr>
        <w:pStyle w:val="NormalWeb"/>
        <w:rPr>
          <w:rFonts w:ascii="Arial" w:hAnsi="Arial" w:cs="Arial"/>
        </w:rPr>
      </w:pPr>
      <w:r w:rsidRPr="0009478B">
        <w:rPr>
          <w:rFonts w:ascii="Arial" w:hAnsi="Arial" w:cs="Arial"/>
        </w:rPr>
        <w:br/>
      </w:r>
      <w:r w:rsidRPr="0009478B">
        <w:rPr>
          <w:rFonts w:ascii="Arial" w:hAnsi="Arial" w:cs="Arial"/>
        </w:rPr>
        <w:br/>
        <w:t xml:space="preserve">c.- Enlace covalente: </w:t>
      </w:r>
    </w:p>
    <w:p w:rsidR="0009478B" w:rsidRDefault="0009478B" w:rsidP="0009478B">
      <w:pPr>
        <w:pStyle w:val="NormalWeb"/>
        <w:rPr>
          <w:rFonts w:ascii="Arial" w:hAnsi="Arial" w:cs="Arial"/>
        </w:rPr>
      </w:pPr>
    </w:p>
    <w:p w:rsidR="0009478B" w:rsidRPr="0009478B" w:rsidRDefault="0009478B" w:rsidP="0009478B">
      <w:pPr>
        <w:pStyle w:val="NormalWeb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AF4616" w:rsidRPr="0009478B" w:rsidTr="00AF4616">
        <w:tc>
          <w:tcPr>
            <w:tcW w:w="1795" w:type="dxa"/>
          </w:tcPr>
          <w:p w:rsidR="00AF4616" w:rsidRPr="0009478B" w:rsidRDefault="00AF4616" w:rsidP="00AF4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Tipo de enlace</w:t>
            </w:r>
          </w:p>
        </w:tc>
        <w:tc>
          <w:tcPr>
            <w:tcW w:w="1795" w:type="dxa"/>
          </w:tcPr>
          <w:p w:rsidR="00AF4616" w:rsidRPr="0009478B" w:rsidRDefault="00AF4616" w:rsidP="00AF4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Traspaso de electrones</w:t>
            </w:r>
          </w:p>
        </w:tc>
        <w:tc>
          <w:tcPr>
            <w:tcW w:w="1796" w:type="dxa"/>
          </w:tcPr>
          <w:p w:rsidR="00AF4616" w:rsidRPr="0009478B" w:rsidRDefault="00AF4616" w:rsidP="00AF4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Compartición de electrones</w:t>
            </w:r>
          </w:p>
        </w:tc>
        <w:tc>
          <w:tcPr>
            <w:tcW w:w="1796" w:type="dxa"/>
          </w:tcPr>
          <w:p w:rsidR="00AF4616" w:rsidRPr="0009478B" w:rsidRDefault="00AF4616" w:rsidP="00AF4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Conductor de electricidad</w:t>
            </w:r>
          </w:p>
        </w:tc>
        <w:tc>
          <w:tcPr>
            <w:tcW w:w="1796" w:type="dxa"/>
          </w:tcPr>
          <w:p w:rsidR="00AF4616" w:rsidRPr="0009478B" w:rsidRDefault="00AF4616" w:rsidP="00AF4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Conductor de calor</w:t>
            </w:r>
          </w:p>
        </w:tc>
      </w:tr>
      <w:tr w:rsidR="00AF4616" w:rsidRPr="0009478B" w:rsidTr="00AF4616"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 xml:space="preserve">Covalente </w:t>
            </w:r>
          </w:p>
        </w:tc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616" w:rsidRPr="0009478B" w:rsidTr="00AF4616"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Iónico</w:t>
            </w:r>
          </w:p>
        </w:tc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616" w:rsidRPr="0009478B" w:rsidTr="00AF4616"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  <w:r w:rsidRPr="0009478B">
              <w:rPr>
                <w:rFonts w:ascii="Arial" w:hAnsi="Arial" w:cs="Arial"/>
                <w:sz w:val="24"/>
                <w:szCs w:val="24"/>
              </w:rPr>
              <w:t>Metálico</w:t>
            </w:r>
          </w:p>
        </w:tc>
        <w:tc>
          <w:tcPr>
            <w:tcW w:w="1795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AF4616" w:rsidRPr="0009478B" w:rsidRDefault="00AF4616" w:rsidP="009C7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E32" w:rsidRPr="0009478B" w:rsidRDefault="00255E32" w:rsidP="009C7162">
      <w:pPr>
        <w:spacing w:after="0"/>
        <w:rPr>
          <w:rFonts w:ascii="Arial" w:hAnsi="Arial" w:cs="Arial"/>
          <w:sz w:val="24"/>
          <w:szCs w:val="24"/>
        </w:rPr>
      </w:pPr>
    </w:p>
    <w:sectPr w:rsidR="00255E32" w:rsidRPr="0009478B" w:rsidSect="0009478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46" w:rsidRDefault="00063246" w:rsidP="001679EF">
      <w:pPr>
        <w:spacing w:after="0" w:line="240" w:lineRule="auto"/>
      </w:pPr>
      <w:r>
        <w:separator/>
      </w:r>
    </w:p>
  </w:endnote>
  <w:endnote w:type="continuationSeparator" w:id="1">
    <w:p w:rsidR="00063246" w:rsidRDefault="00063246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46" w:rsidRDefault="00063246" w:rsidP="001679EF">
      <w:pPr>
        <w:spacing w:after="0" w:line="240" w:lineRule="auto"/>
      </w:pPr>
      <w:r>
        <w:separator/>
      </w:r>
    </w:p>
  </w:footnote>
  <w:footnote w:type="continuationSeparator" w:id="1">
    <w:p w:rsidR="00063246" w:rsidRDefault="00063246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03A00"/>
    <w:multiLevelType w:val="hybridMultilevel"/>
    <w:tmpl w:val="9EB4F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19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424BA"/>
    <w:rsid w:val="00063246"/>
    <w:rsid w:val="0009478B"/>
    <w:rsid w:val="000D1DAF"/>
    <w:rsid w:val="001679EF"/>
    <w:rsid w:val="001C7B3F"/>
    <w:rsid w:val="00255E32"/>
    <w:rsid w:val="005D13A9"/>
    <w:rsid w:val="00613299"/>
    <w:rsid w:val="006B71F8"/>
    <w:rsid w:val="006F4A13"/>
    <w:rsid w:val="00787F03"/>
    <w:rsid w:val="008D730F"/>
    <w:rsid w:val="009C7162"/>
    <w:rsid w:val="00A236AA"/>
    <w:rsid w:val="00AB540B"/>
    <w:rsid w:val="00AF4616"/>
    <w:rsid w:val="00AF5140"/>
    <w:rsid w:val="00BA06D0"/>
    <w:rsid w:val="00E319DE"/>
    <w:rsid w:val="00E56897"/>
    <w:rsid w:val="00E84496"/>
    <w:rsid w:val="00FB3322"/>
    <w:rsid w:val="00FC14EF"/>
    <w:rsid w:val="00FD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unhideWhenUsed/>
    <w:rsid w:val="00AF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2020-03-18T15:28:00Z</dcterms:created>
  <dcterms:modified xsi:type="dcterms:W3CDTF">2020-03-18T15:28:00Z</dcterms:modified>
</cp:coreProperties>
</file>