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270"/>
        <w:gridCol w:w="2941"/>
      </w:tblGrid>
      <w:tr w:rsidR="004E6D6F" w14:paraId="7E4964F7" w14:textId="77777777" w:rsidTr="004E6D6F">
        <w:tc>
          <w:tcPr>
            <w:tcW w:w="3652" w:type="dxa"/>
            <w:vAlign w:val="center"/>
          </w:tcPr>
          <w:p w14:paraId="27A290B2" w14:textId="77777777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CORPORACIÓN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EDUCACIONAL  A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&amp;G</w:t>
            </w:r>
          </w:p>
          <w:p w14:paraId="2295B649" w14:textId="7836B890" w:rsidR="004E6D6F" w:rsidRPr="00732293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 El Prado</w:t>
            </w:r>
          </w:p>
          <w:p w14:paraId="647EDC25" w14:textId="77777777" w:rsidR="004E6D6F" w:rsidRPr="00732293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Cooperativa </w:t>
            </w:r>
            <w:proofErr w:type="spellStart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proofErr w:type="spellEnd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7029 – Pudahuel</w:t>
            </w:r>
          </w:p>
          <w:p w14:paraId="71D0582C" w14:textId="77777777" w:rsidR="004E6D6F" w:rsidRPr="00732293" w:rsidRDefault="004E6D6F" w:rsidP="004E6D6F">
            <w:pPr>
              <w:pStyle w:val="Sinespaciad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Teléfonos: </w:t>
            </w:r>
            <w:proofErr w:type="gramStart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227499500  -</w:t>
            </w:r>
            <w:proofErr w:type="gramEnd"/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227476072</w:t>
            </w:r>
          </w:p>
          <w:p w14:paraId="60D37CEE" w14:textId="77777777" w:rsidR="004E6D6F" w:rsidRPr="00732293" w:rsidRDefault="004E6D6F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8" w:history="1">
              <w:r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www.colegioelprado.cl</w:t>
              </w:r>
            </w:hyperlink>
          </w:p>
          <w:p w14:paraId="2C6C947F" w14:textId="77777777" w:rsidR="004E6D6F" w:rsidRPr="00732293" w:rsidRDefault="004E6D6F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9" w:history="1">
              <w:r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direccioncolegioelprado@gmail.com</w:t>
              </w:r>
            </w:hyperlink>
          </w:p>
          <w:p w14:paraId="5C89A467" w14:textId="77777777" w:rsidR="004E6D6F" w:rsidRDefault="004E6D6F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RBD: 24790-1  </w:t>
            </w:r>
          </w:p>
          <w:p w14:paraId="2EA5973A" w14:textId="2E8055BA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Profesor(a):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Kader Bathich López</w:t>
            </w:r>
          </w:p>
        </w:tc>
        <w:tc>
          <w:tcPr>
            <w:tcW w:w="2354" w:type="dxa"/>
            <w:vAlign w:val="center"/>
          </w:tcPr>
          <w:p w14:paraId="21A75E45" w14:textId="77777777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14:paraId="12CF836D" w14:textId="77777777" w:rsidR="004E6D6F" w:rsidRDefault="004E6D6F" w:rsidP="004E6D6F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B69576" wp14:editId="45909D0B">
                  <wp:extent cx="917575" cy="1070610"/>
                  <wp:effectExtent l="0" t="0" r="0" b="0"/>
                  <wp:docPr id="1" name="0 Imagen" descr="LOGO EL PR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L PRAD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ADDC" w14:textId="29C1E188" w:rsidR="004E6D6F" w:rsidRPr="00255E32" w:rsidRDefault="004E6D6F" w:rsidP="004E6D6F">
            <w:pPr>
              <w:pStyle w:val="Sinespaciad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55E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CURSO: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356C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Medio</w:t>
            </w:r>
          </w:p>
          <w:p w14:paraId="2CD83A82" w14:textId="7D53CC3F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AE87D74" w14:textId="71D640C9" w:rsidR="004E6D6F" w:rsidRDefault="004E6D6F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58A337C" w14:textId="77777777" w:rsidR="004E6D6F" w:rsidRDefault="004E6D6F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2E6214B" w14:textId="77777777"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198379B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14:paraId="4799E470" w14:textId="5D1FE426" w:rsidR="005D13A9" w:rsidRDefault="00255E32" w:rsidP="004E6D6F">
      <w:pPr>
        <w:spacing w:after="0"/>
        <w:jc w:val="center"/>
        <w:rPr>
          <w:b/>
          <w:bCs/>
          <w:lang w:val="es-MX"/>
        </w:rPr>
      </w:pPr>
      <w:r w:rsidRPr="004E6D6F">
        <w:rPr>
          <w:b/>
          <w:bCs/>
          <w:lang w:val="es-MX"/>
        </w:rPr>
        <w:t xml:space="preserve">GUIA </w:t>
      </w:r>
      <w:proofErr w:type="spellStart"/>
      <w:r w:rsidRPr="004E6D6F">
        <w:rPr>
          <w:b/>
          <w:bCs/>
          <w:lang w:val="es-MX"/>
        </w:rPr>
        <w:t>N°</w:t>
      </w:r>
      <w:proofErr w:type="spellEnd"/>
      <w:r w:rsidRPr="004E6D6F">
        <w:rPr>
          <w:b/>
          <w:bCs/>
          <w:lang w:val="es-MX"/>
        </w:rPr>
        <w:t xml:space="preserve"> 1</w:t>
      </w:r>
    </w:p>
    <w:p w14:paraId="2B8065CA" w14:textId="42412674" w:rsidR="00364FB7" w:rsidRPr="004E6D6F" w:rsidRDefault="00A350FC" w:rsidP="004E6D6F">
      <w:pPr>
        <w:spacing w:after="0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La Filosofía nos permite cuestionar la realidad y a nosotros mismos.</w:t>
      </w:r>
    </w:p>
    <w:p w14:paraId="4D8BC57F" w14:textId="3FADEBE3" w:rsidR="00255E32" w:rsidRDefault="00255E32" w:rsidP="009C7162">
      <w:pPr>
        <w:spacing w:after="0"/>
        <w:rPr>
          <w:lang w:val="es-MX"/>
        </w:rPr>
      </w:pPr>
    </w:p>
    <w:p w14:paraId="1A9542FD" w14:textId="23D7D3DC" w:rsidR="004E6D6F" w:rsidRDefault="00255E32" w:rsidP="009C7162">
      <w:pPr>
        <w:spacing w:after="0"/>
        <w:rPr>
          <w:lang w:val="es-MX"/>
        </w:rPr>
      </w:pPr>
      <w:r>
        <w:rPr>
          <w:lang w:val="es-MX"/>
        </w:rPr>
        <w:t>OBJETIVO</w:t>
      </w:r>
      <w:r w:rsidR="004E6D6F">
        <w:rPr>
          <w:lang w:val="es-MX"/>
        </w:rPr>
        <w:t xml:space="preserve">: </w:t>
      </w:r>
    </w:p>
    <w:p w14:paraId="3DF4BF73" w14:textId="1E3291A8" w:rsidR="004E6D6F" w:rsidRDefault="004E6D6F" w:rsidP="00A350FC">
      <w:pPr>
        <w:spacing w:after="0"/>
        <w:rPr>
          <w:lang w:val="es-MX"/>
        </w:rPr>
      </w:pPr>
      <w:r>
        <w:rPr>
          <w:lang w:val="es-MX"/>
        </w:rPr>
        <w:t xml:space="preserve">OA1 </w:t>
      </w:r>
      <w:r w:rsidR="00A350FC">
        <w:rPr>
          <w:lang w:val="es-MX"/>
        </w:rPr>
        <w:t>Describir características del quehacer filosófico considerando el problema de su origen y sentido, e identificando algunas de sus grandes preguntas.</w:t>
      </w:r>
    </w:p>
    <w:p w14:paraId="150AAAF5" w14:textId="580D8D3B" w:rsidR="00A350FC" w:rsidRDefault="00A350FC" w:rsidP="00A350FC">
      <w:pPr>
        <w:spacing w:after="0"/>
        <w:rPr>
          <w:lang w:val="es-MX"/>
        </w:rPr>
      </w:pPr>
      <w:proofErr w:type="spellStart"/>
      <w:r>
        <w:rPr>
          <w:lang w:val="es-MX"/>
        </w:rPr>
        <w:t>OAb</w:t>
      </w:r>
      <w:proofErr w:type="spellEnd"/>
      <w:r>
        <w:rPr>
          <w:lang w:val="es-MX"/>
        </w:rPr>
        <w:t xml:space="preserve"> Analizar y fundamentar problemas presentes en textos filosóficos, considerando sus supuestos, conceptos, métodos de razonamiento en implicancias en la vida cotidiana.</w:t>
      </w:r>
    </w:p>
    <w:p w14:paraId="3EE8B7AA" w14:textId="6371F027" w:rsidR="00255E32" w:rsidRDefault="00255E32" w:rsidP="009C7162">
      <w:pPr>
        <w:spacing w:after="0"/>
        <w:rPr>
          <w:lang w:val="es-MX"/>
        </w:rPr>
      </w:pPr>
    </w:p>
    <w:p w14:paraId="00DAD98A" w14:textId="4BFBD6A8" w:rsidR="00255E32" w:rsidRDefault="00255E32" w:rsidP="009C7162">
      <w:pPr>
        <w:spacing w:after="0"/>
        <w:rPr>
          <w:lang w:val="es-MX"/>
        </w:rPr>
      </w:pPr>
      <w:r>
        <w:rPr>
          <w:lang w:val="es-MX"/>
        </w:rPr>
        <w:t>ATIVIDADES</w:t>
      </w:r>
      <w:r w:rsidR="004E6D6F">
        <w:rPr>
          <w:lang w:val="es-MX"/>
        </w:rPr>
        <w:t>:</w:t>
      </w:r>
    </w:p>
    <w:p w14:paraId="4A807D38" w14:textId="757DF710" w:rsidR="004E6D6F" w:rsidRDefault="004E6D6F" w:rsidP="009C7162">
      <w:pPr>
        <w:spacing w:after="0"/>
        <w:rPr>
          <w:lang w:val="es-MX"/>
        </w:rPr>
      </w:pPr>
    </w:p>
    <w:p w14:paraId="00202DD8" w14:textId="05BD28FE" w:rsidR="00364FB7" w:rsidRDefault="00364FB7" w:rsidP="009C7162">
      <w:pPr>
        <w:spacing w:after="0"/>
        <w:rPr>
          <w:lang w:val="es-MX"/>
        </w:rPr>
      </w:pPr>
      <w:r>
        <w:rPr>
          <w:lang w:val="es-MX"/>
        </w:rPr>
        <w:t>Lea el capítulo</w:t>
      </w:r>
      <w:r w:rsidR="008C3295">
        <w:rPr>
          <w:lang w:val="es-MX"/>
        </w:rPr>
        <w:t xml:space="preserve"> II</w:t>
      </w:r>
      <w:r>
        <w:rPr>
          <w:lang w:val="es-MX"/>
        </w:rPr>
        <w:t xml:space="preserve"> “</w:t>
      </w:r>
      <w:r w:rsidR="008C3295">
        <w:rPr>
          <w:lang w:val="es-MX"/>
        </w:rPr>
        <w:t>¿Cómo sabemos algo?</w:t>
      </w:r>
      <w:r>
        <w:rPr>
          <w:lang w:val="es-MX"/>
        </w:rPr>
        <w:t xml:space="preserve">” del libro </w:t>
      </w:r>
      <w:r w:rsidR="008C3295">
        <w:rPr>
          <w:i/>
          <w:iCs/>
          <w:lang w:val="es-MX"/>
        </w:rPr>
        <w:t>¿Qué significa todo esto?</w:t>
      </w:r>
      <w:r>
        <w:rPr>
          <w:lang w:val="es-MX"/>
        </w:rPr>
        <w:t xml:space="preserve"> y responda</w:t>
      </w:r>
      <w:r w:rsidR="008C3295">
        <w:rPr>
          <w:lang w:val="es-MX"/>
        </w:rPr>
        <w:t xml:space="preserve"> las preguntas formuladas por el autor.</w:t>
      </w:r>
    </w:p>
    <w:p w14:paraId="15B2B8B3" w14:textId="2B05CC6C" w:rsidR="00364FB7" w:rsidRDefault="00364FB7" w:rsidP="009C7162">
      <w:pPr>
        <w:spacing w:after="0"/>
        <w:rPr>
          <w:lang w:val="es-MX"/>
        </w:rPr>
      </w:pPr>
    </w:p>
    <w:p w14:paraId="3630F8B2" w14:textId="4C58D75B" w:rsidR="00B31F5F" w:rsidRDefault="008C3295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¿Hay una posibilidad significativa de que el interior de tu mente sea lo único que existe, o de que, aun cuando haya un mundo exterior a tu mente, sea totalmente distinto de lo que crees?</w:t>
      </w:r>
    </w:p>
    <w:p w14:paraId="2CC6310F" w14:textId="796737A5" w:rsidR="008C3295" w:rsidRDefault="008C3295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Si lo anterior es posible, ¿tienes alguna forma de probarte a ti mismo que realmente no es cierto?</w:t>
      </w:r>
    </w:p>
    <w:p w14:paraId="649B185F" w14:textId="4EC8F170" w:rsidR="008C3295" w:rsidRDefault="008C3295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Si no puedes probar que algo existe fuera de tu propia mente, ¿es correcto seguir creyendo de todas maneras en el mundo externo?</w:t>
      </w:r>
    </w:p>
    <w:p w14:paraId="70953BD7" w14:textId="1AEFE5B4" w:rsidR="001F1247" w:rsidRPr="001F1247" w:rsidRDefault="001F1247" w:rsidP="001F1247">
      <w:pPr>
        <w:spacing w:after="0"/>
        <w:rPr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18304B" wp14:editId="004BF8FF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2857500" cy="2857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247" w:rsidRPr="001F1247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3A45" w14:textId="77777777" w:rsidR="001B0BB6" w:rsidRDefault="001B0BB6" w:rsidP="001679EF">
      <w:pPr>
        <w:spacing w:after="0" w:line="240" w:lineRule="auto"/>
      </w:pPr>
      <w:r>
        <w:separator/>
      </w:r>
    </w:p>
  </w:endnote>
  <w:endnote w:type="continuationSeparator" w:id="0">
    <w:p w14:paraId="67451DEB" w14:textId="77777777" w:rsidR="001B0BB6" w:rsidRDefault="001B0BB6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C6FE" w14:textId="77777777" w:rsidR="001B0BB6" w:rsidRDefault="001B0BB6" w:rsidP="001679EF">
      <w:pPr>
        <w:spacing w:after="0" w:line="240" w:lineRule="auto"/>
      </w:pPr>
      <w:r>
        <w:separator/>
      </w:r>
    </w:p>
  </w:footnote>
  <w:footnote w:type="continuationSeparator" w:id="0">
    <w:p w14:paraId="3B637BFC" w14:textId="77777777" w:rsidR="001B0BB6" w:rsidRDefault="001B0BB6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01F4"/>
    <w:multiLevelType w:val="hybridMultilevel"/>
    <w:tmpl w:val="2084C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7"/>
  </w:num>
  <w:num w:numId="14">
    <w:abstractNumId w:val="23"/>
  </w:num>
  <w:num w:numId="15">
    <w:abstractNumId w:val="3"/>
  </w:num>
  <w:num w:numId="16">
    <w:abstractNumId w:val="29"/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5"/>
  </w:num>
  <w:num w:numId="22">
    <w:abstractNumId w:val="26"/>
  </w:num>
  <w:num w:numId="23">
    <w:abstractNumId w:val="24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D1DAF"/>
    <w:rsid w:val="001679EF"/>
    <w:rsid w:val="001B0BB6"/>
    <w:rsid w:val="001F1247"/>
    <w:rsid w:val="00255E32"/>
    <w:rsid w:val="00356C6B"/>
    <w:rsid w:val="00364FB7"/>
    <w:rsid w:val="004E6D6F"/>
    <w:rsid w:val="005D13A9"/>
    <w:rsid w:val="00613299"/>
    <w:rsid w:val="006B71F8"/>
    <w:rsid w:val="006F4A13"/>
    <w:rsid w:val="00787F03"/>
    <w:rsid w:val="008C3295"/>
    <w:rsid w:val="009C7162"/>
    <w:rsid w:val="00A236AA"/>
    <w:rsid w:val="00A350FC"/>
    <w:rsid w:val="00AB540B"/>
    <w:rsid w:val="00AF5140"/>
    <w:rsid w:val="00B31F5F"/>
    <w:rsid w:val="00BA06D0"/>
    <w:rsid w:val="00E319DE"/>
    <w:rsid w:val="00FB3322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A25D"/>
  <w15:docId w15:val="{2296077B-15B2-4FD1-B235-73DFB05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4E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64F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4F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469B-0B16-47A9-B8C3-5611EC1D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Kader</cp:lastModifiedBy>
  <cp:revision>4</cp:revision>
  <dcterms:created xsi:type="dcterms:W3CDTF">2020-03-16T15:24:00Z</dcterms:created>
  <dcterms:modified xsi:type="dcterms:W3CDTF">2020-03-16T15:32:00Z</dcterms:modified>
</cp:coreProperties>
</file>